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BE" w:rsidRDefault="003B5509" w:rsidP="003B55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  <w:r w:rsidR="00185D8C">
        <w:rPr>
          <w:rFonts w:ascii="Times New Roman" w:hAnsi="Times New Roman" w:cs="Times New Roman"/>
          <w:b/>
          <w:sz w:val="32"/>
          <w:szCs w:val="32"/>
          <w:u w:val="single"/>
        </w:rPr>
        <w:t xml:space="preserve"> EVEN SEM 2022-23</w:t>
      </w:r>
    </w:p>
    <w:p w:rsidR="003B5509" w:rsidRDefault="003B5509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Bhola</w:t>
      </w:r>
      <w:proofErr w:type="spellEnd"/>
      <w:r w:rsidR="00734787">
        <w:rPr>
          <w:rFonts w:ascii="Times New Roman" w:hAnsi="Times New Roman" w:cs="Times New Roman"/>
          <w:b/>
          <w:sz w:val="28"/>
          <w:szCs w:val="28"/>
        </w:rPr>
        <w:t xml:space="preserve">                           Class: M.Com </w:t>
      </w:r>
      <w:proofErr w:type="spellStart"/>
      <w:proofErr w:type="gramStart"/>
      <w:r w:rsidR="00734787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 w:rsidR="00734787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B5509" w:rsidRDefault="003B5509" w:rsidP="003B5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MC 401 IT and E Commerce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5509" w:rsidTr="003B5509">
        <w:tc>
          <w:tcPr>
            <w:tcW w:w="4788" w:type="dxa"/>
          </w:tcPr>
          <w:p w:rsidR="003B5509" w:rsidRDefault="003B5509" w:rsidP="003B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88" w:type="dxa"/>
          </w:tcPr>
          <w:p w:rsidR="003B5509" w:rsidRDefault="003B5509" w:rsidP="003B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3B5509" w:rsidTr="003B5509">
        <w:tc>
          <w:tcPr>
            <w:tcW w:w="4788" w:type="dxa"/>
          </w:tcPr>
          <w:p w:rsidR="003B5509" w:rsidRPr="00734787" w:rsidRDefault="008934BE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to 28.02</w:t>
            </w:r>
            <w:r w:rsidR="003B5509"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Introduction to E-commerce: Meaning of electronic commerce, business applications of e-commerce, comparison with traditional commerce; Business models in E-commerce – e-shops, e-procurement, e-auctions, value chain integrators, information brokerage, telecommunication, collaboration platforms, etc</w:t>
            </w:r>
          </w:p>
          <w:p w:rsidR="00734787" w:rsidRPr="00734787" w:rsidRDefault="00734787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3B5509" w:rsidTr="003B5509">
        <w:tc>
          <w:tcPr>
            <w:tcW w:w="4788" w:type="dxa"/>
          </w:tcPr>
          <w:p w:rsidR="00734787" w:rsidRPr="00734787" w:rsidRDefault="00734787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4BE">
              <w:rPr>
                <w:rFonts w:ascii="Times New Roman" w:hAnsi="Times New Roman" w:cs="Times New Roman"/>
                <w:sz w:val="24"/>
                <w:szCs w:val="24"/>
              </w:rPr>
              <w:t>.03.23 to 31.03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93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Electronic payment system; E-Banking – concept, operations. Online fund transfer – RTGC, ATM, etc., Online share market operations.</w:t>
            </w:r>
          </w:p>
          <w:p w:rsidR="00734787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Online marketing, Web-based advertising – concept, advantages; Types of online advertisements</w:t>
            </w:r>
          </w:p>
          <w:p w:rsidR="00734787" w:rsidRPr="00734787" w:rsidRDefault="00734787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3B5509" w:rsidTr="003B5509">
        <w:tc>
          <w:tcPr>
            <w:tcW w:w="4788" w:type="dxa"/>
          </w:tcPr>
          <w:p w:rsidR="003B5509" w:rsidRPr="00734787" w:rsidRDefault="008934BE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 xml:space="preserve">Search engine – as an advertising media, search engine </w:t>
            </w:r>
            <w:proofErr w:type="spellStart"/>
            <w:r w:rsidRPr="00734787">
              <w:rPr>
                <w:sz w:val="24"/>
                <w:szCs w:val="24"/>
              </w:rPr>
              <w:t>optimisation</w:t>
            </w:r>
            <w:proofErr w:type="spellEnd"/>
            <w:r w:rsidRPr="00734787">
              <w:rPr>
                <w:sz w:val="24"/>
                <w:szCs w:val="24"/>
              </w:rPr>
              <w:t xml:space="preserve"> – concept and techniques; Email marketing; Social Networking and marketing – promotion, opinion formulation, etc.; Viral Marketing, E-retailing-concept, advantages, limitations; CRM and Information Technology, Tools to conducting online research – secondary research, online focus groups, web based surveys, data mining from social networking sites</w:t>
            </w:r>
          </w:p>
          <w:p w:rsidR="00734787" w:rsidRPr="00734787" w:rsidRDefault="00734787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3B5509" w:rsidTr="003B5509">
        <w:tc>
          <w:tcPr>
            <w:tcW w:w="4788" w:type="dxa"/>
          </w:tcPr>
          <w:p w:rsidR="003B5509" w:rsidRPr="00734787" w:rsidRDefault="008934BE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1.05.22 to 26.05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Cloud computing – Concept, uses in business; Enterprise Resource Planning; Security issues in e-commerce - Online frauds, Privacy issues; Cyber laws including Information Technology Act.</w:t>
            </w:r>
          </w:p>
          <w:p w:rsidR="00734787" w:rsidRPr="00734787" w:rsidRDefault="00734787" w:rsidP="0073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s</w:t>
            </w:r>
            <w:r w:rsidRPr="00734787">
              <w:rPr>
                <w:sz w:val="24"/>
                <w:szCs w:val="24"/>
              </w:rPr>
              <w:t>t and Revision</w:t>
            </w:r>
          </w:p>
        </w:tc>
      </w:tr>
    </w:tbl>
    <w:p w:rsidR="003B5509" w:rsidRDefault="003B5509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734787" w:rsidRDefault="0073478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LESSON PLAN</w:t>
      </w:r>
    </w:p>
    <w:p w:rsidR="008934BE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Bhola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34787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Class: B.Sc. Computer Sc.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934BE">
        <w:rPr>
          <w:rFonts w:ascii="Times New Roman" w:hAnsi="Times New Roman" w:cs="Times New Roman"/>
          <w:b/>
          <w:sz w:val="28"/>
          <w:szCs w:val="28"/>
        </w:rPr>
        <w:t xml:space="preserve"> (4-6)</w:t>
      </w:r>
    </w:p>
    <w:p w:rsidR="00734787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Paper II Computer Networks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34787" w:rsidTr="008934BE">
        <w:tc>
          <w:tcPr>
            <w:tcW w:w="4788" w:type="dxa"/>
          </w:tcPr>
          <w:p w:rsidR="00734787" w:rsidRDefault="00734787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88" w:type="dxa"/>
          </w:tcPr>
          <w:p w:rsidR="00734787" w:rsidRDefault="00734787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734787" w:rsidTr="008934BE">
        <w:tc>
          <w:tcPr>
            <w:tcW w:w="4788" w:type="dxa"/>
          </w:tcPr>
          <w:p w:rsidR="00734787" w:rsidRPr="00734787" w:rsidRDefault="008934BE" w:rsidP="008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to 28.02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734787" w:rsidRDefault="00734787" w:rsidP="008934BE">
            <w:r>
              <w:t>Introduction to Data Communication and Computer Networks; Uses of Computer Networks; Types of Computer Networks and their Topologies; Network Hardware Components: Connectors, Transceivers, Repeaters, Hubs, Network Interface Cards and PC Cards, Bridges, Switches, Routers, Gateways; Network Software: Network Design issues and Protocols; Connection-Oriented and Connectionless Services; OSI Reference Model; TCP/IP Model</w:t>
            </w:r>
          </w:p>
          <w:p w:rsidR="00734787" w:rsidRPr="00734787" w:rsidRDefault="00734787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734787" w:rsidTr="008934BE">
        <w:tc>
          <w:tcPr>
            <w:tcW w:w="4788" w:type="dxa"/>
          </w:tcPr>
          <w:p w:rsidR="00734787" w:rsidRPr="00734787" w:rsidRDefault="008934BE" w:rsidP="008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 to 31.03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734787" w:rsidRDefault="00734787" w:rsidP="008934BE">
            <w:r>
              <w:t>Analog and Digital Communications Concepts: Analog and Digital data and signals; Bandwidth and Data Rate, Capacity, Baud Rate; Guided and Wireless Transmission Media; Communication Satellites; Switching and Multiplexing; Modems and modulation techniques</w:t>
            </w:r>
          </w:p>
          <w:p w:rsidR="00734787" w:rsidRDefault="00734787" w:rsidP="008934BE">
            <w:r>
              <w:t>Data Link Layer Design issues; Error Detection and Correction methods</w:t>
            </w:r>
          </w:p>
          <w:p w:rsidR="00734787" w:rsidRPr="00734787" w:rsidRDefault="00734787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734787" w:rsidTr="008934BE">
        <w:tc>
          <w:tcPr>
            <w:tcW w:w="4788" w:type="dxa"/>
          </w:tcPr>
          <w:p w:rsidR="00734787" w:rsidRPr="00734787" w:rsidRDefault="008934BE" w:rsidP="008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734787" w:rsidRDefault="00734787" w:rsidP="008934BE">
            <w:r>
              <w:t>Sliding Window Protocols: One-bit, Go Back N and Selective Repeat; Media Access Control: ALOHA, Slotted ALOHA, CSMA, Collision free protocols; Introduction to LAN technologies: Ethernet, Switched Ethernet, Fast Ethernet, Gigabit Ethernet; Token Ring; Introduction to Wireless LANs and Bluetooth</w:t>
            </w:r>
          </w:p>
          <w:p w:rsidR="00734787" w:rsidRPr="00734787" w:rsidRDefault="00734787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734787" w:rsidTr="008934BE">
        <w:tc>
          <w:tcPr>
            <w:tcW w:w="4788" w:type="dxa"/>
          </w:tcPr>
          <w:p w:rsidR="00734787" w:rsidRPr="00734787" w:rsidRDefault="008934BE" w:rsidP="008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1.05.22 to 26.05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88" w:type="dxa"/>
          </w:tcPr>
          <w:p w:rsidR="00734787" w:rsidRDefault="00734787" w:rsidP="008934BE">
            <w:r>
              <w:t>Routing Algorithms: Flooding, Shortest Path Routing, Distance Vector Routing; Link State Routing, Hierarchical Routing; Congestion Control; Traffic shaping; Choke packets; Load shedding; Application Layer: Introduction to DNS, E-Mail and WWW services; Network Security Issues: Security attacks; Encryption methods; Firewalls; Digital Signatures</w:t>
            </w:r>
          </w:p>
          <w:p w:rsidR="00734787" w:rsidRPr="00734787" w:rsidRDefault="00734787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Tes</w:t>
            </w:r>
            <w:r w:rsidRPr="00734787">
              <w:rPr>
                <w:sz w:val="24"/>
                <w:szCs w:val="24"/>
              </w:rPr>
              <w:t>t and Revision</w:t>
            </w:r>
          </w:p>
        </w:tc>
      </w:tr>
    </w:tbl>
    <w:p w:rsidR="008934BE" w:rsidRDefault="008934BE" w:rsidP="008934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LESSON PLAN</w:t>
      </w:r>
    </w:p>
    <w:p w:rsidR="008934BE" w:rsidRDefault="008934BE" w:rsidP="00893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Bhola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3D88">
        <w:rPr>
          <w:rFonts w:ascii="Times New Roman" w:hAnsi="Times New Roman" w:cs="Times New Roman"/>
          <w:b/>
          <w:sz w:val="28"/>
          <w:szCs w:val="28"/>
        </w:rPr>
        <w:t xml:space="preserve">                    Class: BCA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934BE" w:rsidRDefault="00AE3D88" w:rsidP="00893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BCA-243 </w:t>
      </w:r>
      <w:r w:rsidR="008934BE">
        <w:rPr>
          <w:rFonts w:ascii="Times New Roman" w:hAnsi="Times New Roman" w:cs="Times New Roman"/>
          <w:b/>
          <w:sz w:val="28"/>
          <w:szCs w:val="28"/>
        </w:rPr>
        <w:t>E Commerce</w:t>
      </w: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8934BE" w:rsidTr="00AE3D88">
        <w:tc>
          <w:tcPr>
            <w:tcW w:w="2376" w:type="dxa"/>
          </w:tcPr>
          <w:p w:rsidR="008934BE" w:rsidRDefault="008934BE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7200" w:type="dxa"/>
          </w:tcPr>
          <w:p w:rsidR="008934BE" w:rsidRDefault="008934BE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8934BE" w:rsidTr="00AE3D88">
        <w:tc>
          <w:tcPr>
            <w:tcW w:w="2376" w:type="dxa"/>
          </w:tcPr>
          <w:p w:rsidR="008934BE" w:rsidRPr="00734787" w:rsidRDefault="008934BE" w:rsidP="008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to 28.02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8934BE" w:rsidRPr="00734787" w:rsidRDefault="00AE3D88" w:rsidP="00AE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Introduction to E-Commerce:-Business operations; E-commerce practices vs. traditional business practices; concepts of b2b, b2c,c2c,b2g,g2h,g2c; Features of E-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Commerce,Types</w:t>
            </w:r>
            <w:proofErr w:type="spellEnd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 of Ecommerce Systems, Elements of E-Commerce, principles of E-Commerce, Benefits and Limitations of 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Ecommerce.Management</w:t>
            </w:r>
            <w:proofErr w:type="spellEnd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 Issues relating to e-commerce. Operations of E-commerce: Credit card transaction; Secure Hypertext Transfer Protocol (SHTP); Electronic payment systems; Secure electronic transaction (SET); SET`s encryption; Process; 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Cybercash</w:t>
            </w:r>
            <w:proofErr w:type="spellEnd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; Smart 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cards</w:t>
            </w:r>
            <w:proofErr w:type="gramStart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;Indian</w:t>
            </w:r>
            <w:proofErr w:type="spellEnd"/>
            <w:proofErr w:type="gramEnd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 payment models.</w:t>
            </w:r>
          </w:p>
        </w:tc>
      </w:tr>
      <w:tr w:rsidR="008934BE" w:rsidTr="00AE3D88">
        <w:tc>
          <w:tcPr>
            <w:tcW w:w="2376" w:type="dxa"/>
          </w:tcPr>
          <w:p w:rsidR="008934BE" w:rsidRPr="00734787" w:rsidRDefault="008934BE" w:rsidP="008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 to 31.03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8934BE" w:rsidRPr="00AE3D88" w:rsidRDefault="00AE3D88" w:rsidP="00AE3D8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IN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Applications in governance: EDI in governance; E-government; 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EGovernance</w:t>
            </w:r>
            <w:proofErr w:type="spellEnd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, applications of Internet; concept of government –to- business, business-to-government and citizen-to-government; E-governance models; Private sector interface in 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Egovernance</w:t>
            </w:r>
            <w:proofErr w:type="spellEnd"/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, Applications in B2C: Consumers shopping procedure on the Internet; Impact on disinter mediation and re-intermediation; Global market; Strategy of traditional department stores.</w:t>
            </w:r>
          </w:p>
        </w:tc>
      </w:tr>
      <w:tr w:rsidR="008934BE" w:rsidTr="00AE3D88">
        <w:tc>
          <w:tcPr>
            <w:tcW w:w="2376" w:type="dxa"/>
          </w:tcPr>
          <w:p w:rsidR="008934BE" w:rsidRPr="00734787" w:rsidRDefault="008934BE" w:rsidP="008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8934BE" w:rsidRPr="00734787" w:rsidRDefault="00AE3D88" w:rsidP="00AE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Products in b2c model; success factors of e-brokers; Broker-based services on-line; Online ravel tourism services; Benefits and impact of e-commerce on travel industry; Deal estate market; online stock trading and its benefits; Online banking and its benefits; Online financial services and their future; E-auctions – benefits, implementation and impact</w:t>
            </w:r>
          </w:p>
        </w:tc>
      </w:tr>
      <w:tr w:rsidR="008934BE" w:rsidTr="00AE3D88">
        <w:tc>
          <w:tcPr>
            <w:tcW w:w="2376" w:type="dxa"/>
          </w:tcPr>
          <w:p w:rsidR="008934BE" w:rsidRPr="00734787" w:rsidRDefault="008934BE" w:rsidP="008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1.05.22 to 26.05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200" w:type="dxa"/>
          </w:tcPr>
          <w:p w:rsidR="008934BE" w:rsidRPr="00734787" w:rsidRDefault="00AE3D88" w:rsidP="00AE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Applications in B2B: Key technologies for b2b; architectural models of b2b, characteristics of the supplier –oriented marketplace, buyer-oriented marketplace and intermediary-oriented marketplace; Just In Time delivery in b2b; Internet-based EDI from traditional EDI; Marketing Issues in b2b. Emerging Business models: Retail model; Media model; advisory model, made-to-order manufacturing model; Do-it- yourself model; Information service model; Emerging hybrid models; Emerging models in India, Internet &amp; E-Commerce scenario in India; Internet security Issues; Legal aspects of E-commerce</w:t>
            </w:r>
          </w:p>
        </w:tc>
      </w:tr>
    </w:tbl>
    <w:p w:rsidR="008934BE" w:rsidRDefault="008934BE" w:rsidP="008934BE">
      <w:pPr>
        <w:rPr>
          <w:rFonts w:ascii="Times New Roman" w:hAnsi="Times New Roman" w:cs="Times New Roman"/>
          <w:b/>
          <w:sz w:val="28"/>
          <w:szCs w:val="28"/>
        </w:rPr>
      </w:pPr>
    </w:p>
    <w:p w:rsidR="008934BE" w:rsidRPr="003B5509" w:rsidRDefault="008934BE" w:rsidP="003B5509">
      <w:pPr>
        <w:rPr>
          <w:rFonts w:ascii="Times New Roman" w:hAnsi="Times New Roman" w:cs="Times New Roman"/>
          <w:b/>
          <w:sz w:val="28"/>
          <w:szCs w:val="28"/>
        </w:rPr>
      </w:pPr>
    </w:p>
    <w:sectPr w:rsidR="008934BE" w:rsidRPr="003B5509" w:rsidSect="006D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509"/>
    <w:rsid w:val="00185D8C"/>
    <w:rsid w:val="002C6369"/>
    <w:rsid w:val="00357DBF"/>
    <w:rsid w:val="003B5509"/>
    <w:rsid w:val="0053371A"/>
    <w:rsid w:val="006D612C"/>
    <w:rsid w:val="00734787"/>
    <w:rsid w:val="008934BE"/>
    <w:rsid w:val="009503BC"/>
    <w:rsid w:val="00AE3D88"/>
    <w:rsid w:val="00F0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Govt.College</dc:creator>
  <cp:lastModifiedBy>DELL</cp:lastModifiedBy>
  <cp:revision>4</cp:revision>
  <dcterms:created xsi:type="dcterms:W3CDTF">2023-03-28T07:45:00Z</dcterms:created>
  <dcterms:modified xsi:type="dcterms:W3CDTF">2024-04-07T05:19:00Z</dcterms:modified>
</cp:coreProperties>
</file>